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B53" w:rsidRPr="00922122" w:rsidRDefault="00695B53" w:rsidP="00922122">
      <w:pPr>
        <w:spacing w:after="160" w:line="259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bookmarkStart w:id="0" w:name="_GoBack"/>
      <w:bookmarkEnd w:id="0"/>
      <w:r w:rsidRPr="0092212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The SOS4Love project</w:t>
      </w:r>
    </w:p>
    <w:p w:rsidR="00695B53" w:rsidRPr="00922122" w:rsidRDefault="00695B53" w:rsidP="00922122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2122">
        <w:rPr>
          <w:rFonts w:ascii="Times New Roman" w:hAnsi="Times New Roman" w:cs="Times New Roman"/>
          <w:b/>
          <w:sz w:val="28"/>
          <w:szCs w:val="28"/>
          <w:lang w:val="en-US"/>
        </w:rPr>
        <w:t>Final report</w:t>
      </w:r>
    </w:p>
    <w:p w:rsidR="00695B53" w:rsidRPr="00922122" w:rsidRDefault="00695B53" w:rsidP="0079081F">
      <w:pPr>
        <w:spacing w:after="160" w:line="259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9081F">
        <w:rPr>
          <w:rFonts w:ascii="Times New Roman" w:hAnsi="Times New Roman" w:cs="Times New Roman"/>
          <w:sz w:val="28"/>
          <w:szCs w:val="28"/>
          <w:lang w:val="en-US"/>
        </w:rPr>
        <w:t xml:space="preserve">School / Country: </w:t>
      </w:r>
      <w:proofErr w:type="spellStart"/>
      <w:r w:rsidRPr="00922122">
        <w:rPr>
          <w:rFonts w:ascii="Times New Roman" w:hAnsi="Times New Roman" w:cs="Times New Roman"/>
          <w:b/>
          <w:i/>
          <w:sz w:val="28"/>
          <w:szCs w:val="28"/>
          <w:lang w:val="en-US"/>
        </w:rPr>
        <w:t>Romny</w:t>
      </w:r>
      <w:proofErr w:type="spellEnd"/>
      <w:r w:rsidRPr="0092212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Secondary School 11 of Sumy region Ukraine</w:t>
      </w:r>
    </w:p>
    <w:p w:rsidR="00695B53" w:rsidRPr="0079081F" w:rsidRDefault="00695B53" w:rsidP="0079081F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81F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695B53" w:rsidRPr="0079081F" w:rsidRDefault="00695B53" w:rsidP="0079081F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81F">
        <w:rPr>
          <w:rFonts w:ascii="Times New Roman" w:hAnsi="Times New Roman" w:cs="Times New Roman"/>
          <w:sz w:val="28"/>
          <w:szCs w:val="28"/>
          <w:lang w:val="en-US"/>
        </w:rPr>
        <w:t>Teacher / facilitator: First and last name - Subject that teaches:</w:t>
      </w:r>
    </w:p>
    <w:p w:rsidR="00695B53" w:rsidRPr="00922122" w:rsidRDefault="00695B53" w:rsidP="00922122">
      <w:pPr>
        <w:spacing w:after="160" w:line="259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92212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Tatiana </w:t>
      </w:r>
      <w:proofErr w:type="spellStart"/>
      <w:r w:rsidRPr="00922122">
        <w:rPr>
          <w:rFonts w:ascii="Times New Roman" w:hAnsi="Times New Roman" w:cs="Times New Roman"/>
          <w:b/>
          <w:i/>
          <w:sz w:val="28"/>
          <w:szCs w:val="28"/>
          <w:lang w:val="en-US"/>
        </w:rPr>
        <w:t>Orobchenko</w:t>
      </w:r>
      <w:proofErr w:type="spellEnd"/>
      <w:r w:rsidRPr="0092212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teacher in primary school</w:t>
      </w:r>
    </w:p>
    <w:p w:rsidR="00695B53" w:rsidRPr="0079081F" w:rsidRDefault="00695B53" w:rsidP="0079081F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5B53" w:rsidRPr="0079081F" w:rsidRDefault="00380F8F" w:rsidP="0092212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79081F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="00695B53" w:rsidRPr="0079081F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H</w:t>
      </w:r>
      <w:proofErr w:type="spellStart"/>
      <w:r w:rsidR="00695B53" w:rsidRPr="0079081F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umanity</w:t>
      </w:r>
      <w:proofErr w:type="spellEnd"/>
      <w:r w:rsidR="00695B53" w:rsidRPr="0079081F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daily enjoys natural resources. </w:t>
      </w:r>
      <w:proofErr w:type="gramStart"/>
      <w:r w:rsidR="00695B53" w:rsidRPr="0079081F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rational</w:t>
      </w:r>
      <w:proofErr w:type="gramEnd"/>
      <w:r w:rsidR="00695B53" w:rsidRPr="0079081F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use of its resources provides a full symbiosis of man with nature. </w:t>
      </w:r>
      <w:proofErr w:type="gramStart"/>
      <w:r w:rsidR="00695B53" w:rsidRPr="0079081F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each</w:t>
      </w:r>
      <w:proofErr w:type="gramEnd"/>
      <w:r w:rsidR="00695B53" w:rsidRPr="0079081F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of us consciously creates the conditions for the health of the nation. </w:t>
      </w:r>
      <w:proofErr w:type="gramStart"/>
      <w:r w:rsidR="00695B53" w:rsidRPr="0079081F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that</w:t>
      </w:r>
      <w:proofErr w:type="gramEnd"/>
      <w:r w:rsidR="00695B53" w:rsidRPr="0079081F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is why it is our duty to protect natural resources.</w:t>
      </w:r>
    </w:p>
    <w:p w:rsidR="00380F8F" w:rsidRPr="0079081F" w:rsidRDefault="00380F8F" w:rsidP="00922122">
      <w:pPr>
        <w:pStyle w:val="-HTML"/>
        <w:numPr>
          <w:ilvl w:val="0"/>
          <w:numId w:val="1"/>
        </w:numPr>
        <w:spacing w:line="540" w:lineRule="atLeast"/>
        <w:jc w:val="both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9081F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79081F">
        <w:rPr>
          <w:rFonts w:ascii="Times New Roman" w:hAnsi="Times New Roman" w:cs="Times New Roman"/>
          <w:color w:val="222222"/>
          <w:sz w:val="28"/>
          <w:szCs w:val="28"/>
          <w:lang w:val="en"/>
        </w:rPr>
        <w:t>The activities of our project are closely related to the 15th Sustainable Development Goal.</w:t>
      </w:r>
    </w:p>
    <w:p w:rsidR="00380F8F" w:rsidRPr="0079081F" w:rsidRDefault="0079081F" w:rsidP="00922122">
      <w:pPr>
        <w:pStyle w:val="-HTML"/>
        <w:spacing w:line="540" w:lineRule="atLeast"/>
        <w:jc w:val="both"/>
        <w:rPr>
          <w:rFonts w:ascii="Times New Roman" w:hAnsi="Times New Roman" w:cs="Times New Roman"/>
          <w:color w:val="222222"/>
          <w:sz w:val="28"/>
          <w:szCs w:val="28"/>
          <w:lang w:val="en"/>
        </w:rPr>
      </w:pPr>
      <w:r w:rsidRPr="0079081F">
        <w:rPr>
          <w:rFonts w:ascii="Times New Roman" w:hAnsi="Times New Roman" w:cs="Times New Roman"/>
          <w:color w:val="222222"/>
          <w:sz w:val="28"/>
          <w:szCs w:val="28"/>
          <w:lang w:val="en"/>
        </w:rPr>
        <w:tab/>
      </w:r>
      <w:r w:rsidR="00380F8F" w:rsidRPr="0079081F"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 In order to preserve the ecosystems of land, students in Grade 3-B spent three weeks exploring the conditions necessary for the full development of a healthy planet.</w:t>
      </w:r>
    </w:p>
    <w:p w:rsidR="00380F8F" w:rsidRPr="0079081F" w:rsidRDefault="00380F8F" w:rsidP="00922122">
      <w:pPr>
        <w:pStyle w:val="-HTML"/>
        <w:spacing w:line="540" w:lineRule="atLeast"/>
        <w:jc w:val="both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proofErr w:type="gramStart"/>
      <w:r w:rsidRPr="0079081F">
        <w:rPr>
          <w:rFonts w:ascii="Times New Roman" w:hAnsi="Times New Roman" w:cs="Times New Roman"/>
          <w:color w:val="222222"/>
          <w:sz w:val="28"/>
          <w:szCs w:val="28"/>
          <w:lang w:val="en"/>
        </w:rPr>
        <w:t>together</w:t>
      </w:r>
      <w:proofErr w:type="gramEnd"/>
      <w:r w:rsidRPr="0079081F"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 we came to the conclusion that plants can help grow and develop. </w:t>
      </w:r>
      <w:proofErr w:type="gramStart"/>
      <w:r w:rsidRPr="0079081F">
        <w:rPr>
          <w:rFonts w:ascii="Times New Roman" w:hAnsi="Times New Roman" w:cs="Times New Roman"/>
          <w:color w:val="222222"/>
          <w:sz w:val="28"/>
          <w:szCs w:val="28"/>
          <w:lang w:val="en"/>
        </w:rPr>
        <w:t>for</w:t>
      </w:r>
      <w:proofErr w:type="gramEnd"/>
      <w:r w:rsidRPr="0079081F"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 this, during the first week of project work, we collected seeds and fruits of plants of our native land, found out the conditions necessary for their germination.</w:t>
      </w:r>
    </w:p>
    <w:p w:rsidR="00380F8F" w:rsidRPr="0079081F" w:rsidRDefault="0079081F" w:rsidP="00922122">
      <w:pPr>
        <w:pStyle w:val="-HTML"/>
        <w:spacing w:line="540" w:lineRule="atLeast"/>
        <w:jc w:val="both"/>
        <w:rPr>
          <w:rFonts w:ascii="Times New Roman" w:hAnsi="Times New Roman" w:cs="Times New Roman"/>
          <w:color w:val="222222"/>
          <w:sz w:val="28"/>
          <w:szCs w:val="28"/>
          <w:lang w:val="en"/>
        </w:rPr>
      </w:pPr>
      <w:r w:rsidRPr="0079081F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</w:r>
      <w:r w:rsidR="00380F8F" w:rsidRPr="0079081F">
        <w:rPr>
          <w:rFonts w:ascii="Times New Roman" w:hAnsi="Times New Roman" w:cs="Times New Roman"/>
          <w:color w:val="222222"/>
          <w:sz w:val="28"/>
          <w:szCs w:val="28"/>
          <w:lang w:val="en-US"/>
        </w:rPr>
        <w:t>W</w:t>
      </w:r>
      <w:proofErr w:type="spellStart"/>
      <w:r w:rsidR="00380F8F" w:rsidRPr="0079081F">
        <w:rPr>
          <w:rFonts w:ascii="Times New Roman" w:hAnsi="Times New Roman" w:cs="Times New Roman"/>
          <w:color w:val="222222"/>
          <w:sz w:val="28"/>
          <w:szCs w:val="28"/>
          <w:lang w:val="en"/>
        </w:rPr>
        <w:t>orking</w:t>
      </w:r>
      <w:proofErr w:type="spellEnd"/>
      <w:r w:rsidR="00380F8F" w:rsidRPr="0079081F"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 on the implementation of the plan for the second week, we invited a forester to the workshop.</w:t>
      </w:r>
    </w:p>
    <w:p w:rsidR="00380F8F" w:rsidRPr="0079081F" w:rsidRDefault="00380F8F" w:rsidP="00922122">
      <w:pPr>
        <w:pStyle w:val="-HTML"/>
        <w:spacing w:line="540" w:lineRule="atLeast"/>
        <w:jc w:val="both"/>
        <w:rPr>
          <w:rFonts w:ascii="Times New Roman" w:hAnsi="Times New Roman" w:cs="Times New Roman"/>
          <w:color w:val="222222"/>
          <w:sz w:val="28"/>
          <w:szCs w:val="28"/>
          <w:lang w:val="en"/>
        </w:rPr>
      </w:pPr>
      <w:proofErr w:type="gramStart"/>
      <w:r w:rsidRPr="0079081F">
        <w:rPr>
          <w:rFonts w:ascii="Times New Roman" w:hAnsi="Times New Roman" w:cs="Times New Roman"/>
          <w:color w:val="222222"/>
          <w:sz w:val="28"/>
          <w:szCs w:val="28"/>
          <w:lang w:val="en"/>
        </w:rPr>
        <w:t>he</w:t>
      </w:r>
      <w:proofErr w:type="gramEnd"/>
      <w:r w:rsidRPr="0079081F"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 interestingly told about ways of germination of plants, conditions necessary for their growth. </w:t>
      </w:r>
      <w:proofErr w:type="gramStart"/>
      <w:r w:rsidRPr="0079081F">
        <w:rPr>
          <w:rFonts w:ascii="Times New Roman" w:hAnsi="Times New Roman" w:cs="Times New Roman"/>
          <w:color w:val="222222"/>
          <w:sz w:val="28"/>
          <w:szCs w:val="28"/>
          <w:lang w:val="en"/>
        </w:rPr>
        <w:t>and</w:t>
      </w:r>
      <w:proofErr w:type="gramEnd"/>
      <w:r w:rsidRPr="0079081F"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 practically introduced the students to the forestry tools, enabled the students to feel like foresters, planted seedlings on the school site and helped sow the seeds collected.</w:t>
      </w:r>
    </w:p>
    <w:p w:rsidR="0079081F" w:rsidRPr="0079081F" w:rsidRDefault="0079081F" w:rsidP="00790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79081F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ab/>
        <w:t>S</w:t>
      </w:r>
      <w:proofErr w:type="spellStart"/>
      <w:r w:rsidRPr="0079081F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ummarizing</w:t>
      </w:r>
      <w:proofErr w:type="spellEnd"/>
      <w:r w:rsidRPr="0079081F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the project, we created a video that collects all the photos and videos of each moment of project implementation.</w:t>
      </w:r>
    </w:p>
    <w:p w:rsidR="0079081F" w:rsidRPr="0079081F" w:rsidRDefault="0079081F" w:rsidP="00790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79081F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lastRenderedPageBreak/>
        <w:tab/>
        <w:t>Our project, "Helping Because We Love," reaffirmed the students' careful attitude to the environment and helped to make sure that the future of our planet is in our hands.</w:t>
      </w:r>
    </w:p>
    <w:sectPr w:rsidR="0079081F" w:rsidRPr="00790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A4"/>
    <w:multiLevelType w:val="multilevel"/>
    <w:tmpl w:val="09C2C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04F4F"/>
    <w:multiLevelType w:val="multilevel"/>
    <w:tmpl w:val="81089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B0C11"/>
    <w:multiLevelType w:val="hybridMultilevel"/>
    <w:tmpl w:val="15780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824F1"/>
    <w:multiLevelType w:val="multilevel"/>
    <w:tmpl w:val="F51CF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B405EB"/>
    <w:multiLevelType w:val="multilevel"/>
    <w:tmpl w:val="7346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3F44E9"/>
    <w:multiLevelType w:val="multilevel"/>
    <w:tmpl w:val="D01EA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970F1A"/>
    <w:multiLevelType w:val="multilevel"/>
    <w:tmpl w:val="0D7E0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546DB4"/>
    <w:multiLevelType w:val="multilevel"/>
    <w:tmpl w:val="C0C01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D718A9"/>
    <w:multiLevelType w:val="multilevel"/>
    <w:tmpl w:val="9EB6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0445DF"/>
    <w:multiLevelType w:val="multilevel"/>
    <w:tmpl w:val="A354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3421F8"/>
    <w:multiLevelType w:val="multilevel"/>
    <w:tmpl w:val="D8C6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2A"/>
    <w:rsid w:val="001E4C07"/>
    <w:rsid w:val="00380F8F"/>
    <w:rsid w:val="00562E2A"/>
    <w:rsid w:val="00695B53"/>
    <w:rsid w:val="0079081F"/>
    <w:rsid w:val="00922122"/>
    <w:rsid w:val="00D7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EE6BE-18A2-4A38-B29B-C30B32EC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B53"/>
    <w:pPr>
      <w:spacing w:after="200" w:line="276" w:lineRule="auto"/>
    </w:pPr>
    <w:rPr>
      <w:lang w:val="el-GR"/>
    </w:rPr>
  </w:style>
  <w:style w:type="paragraph" w:styleId="1">
    <w:name w:val="heading 1"/>
    <w:basedOn w:val="a"/>
    <w:link w:val="1Char"/>
    <w:uiPriority w:val="9"/>
    <w:qFormat/>
    <w:rsid w:val="007908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Char"/>
    <w:uiPriority w:val="9"/>
    <w:qFormat/>
    <w:rsid w:val="007908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Char"/>
    <w:uiPriority w:val="9"/>
    <w:qFormat/>
    <w:rsid w:val="007908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695B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695B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0F8F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7908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Char">
    <w:name w:val="Επικεφαλίδα 2 Char"/>
    <w:basedOn w:val="a0"/>
    <w:link w:val="2"/>
    <w:uiPriority w:val="9"/>
    <w:rsid w:val="007908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Char">
    <w:name w:val="Επικεφαλίδα 3 Char"/>
    <w:basedOn w:val="a0"/>
    <w:link w:val="3"/>
    <w:uiPriority w:val="9"/>
    <w:rsid w:val="007908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-">
    <w:name w:val="Hyperlink"/>
    <w:basedOn w:val="a0"/>
    <w:uiPriority w:val="99"/>
    <w:semiHidden/>
    <w:unhideWhenUsed/>
    <w:rsid w:val="0079081F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79081F"/>
    <w:rPr>
      <w:i/>
      <w:iCs/>
    </w:rPr>
  </w:style>
  <w:style w:type="character" w:customStyle="1" w:styleId="st">
    <w:name w:val="st"/>
    <w:basedOn w:val="a0"/>
    <w:rsid w:val="0079081F"/>
  </w:style>
  <w:style w:type="character" w:styleId="a4">
    <w:name w:val="Emphasis"/>
    <w:basedOn w:val="a0"/>
    <w:uiPriority w:val="20"/>
    <w:qFormat/>
    <w:rsid w:val="0079081F"/>
    <w:rPr>
      <w:i/>
      <w:iCs/>
    </w:rPr>
  </w:style>
  <w:style w:type="paragraph" w:customStyle="1" w:styleId="nvcaub">
    <w:name w:val="nvcaub"/>
    <w:basedOn w:val="a"/>
    <w:rsid w:val="0079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9299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4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587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2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866754">
                                      <w:marLeft w:val="0"/>
                                      <w:marRight w:val="0"/>
                                      <w:marTop w:val="0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4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924329">
                                              <w:marLeft w:val="-240"/>
                                              <w:marRight w:val="-24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E1E5"/>
                                                <w:left w:val="single" w:sz="6" w:space="0" w:color="DFE1E5"/>
                                                <w:bottom w:val="single" w:sz="6" w:space="0" w:color="DFE1E5"/>
                                                <w:right w:val="single" w:sz="6" w:space="0" w:color="DFE1E5"/>
                                              </w:divBdr>
                                              <w:divsChild>
                                                <w:div w:id="108340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23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870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4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017931">
                                                                  <w:marLeft w:val="-240"/>
                                                                  <w:marRight w:val="-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174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071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813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59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24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568264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15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187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918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224826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96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773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64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5084031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6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48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5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622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4462731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45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8552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39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24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651360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12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160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403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9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105299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731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330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7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369714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26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71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391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74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0819741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60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145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5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1415525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36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2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18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97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272507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082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710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093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144837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36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2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0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865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164747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08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23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421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9065445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98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8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52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18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4397426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407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697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470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406006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95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01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2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713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691680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10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9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10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0742172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98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0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20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2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802405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31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8488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375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810819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92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09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2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790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875548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653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326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36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40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09409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81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4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47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05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2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Princeska</dc:creator>
  <cp:keywords/>
  <dc:description/>
  <cp:lastModifiedBy>myrsini kos</cp:lastModifiedBy>
  <cp:revision>2</cp:revision>
  <dcterms:created xsi:type="dcterms:W3CDTF">2019-12-04T20:49:00Z</dcterms:created>
  <dcterms:modified xsi:type="dcterms:W3CDTF">2019-12-04T20:49:00Z</dcterms:modified>
</cp:coreProperties>
</file>